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104" w:rsidRPr="004A57F9" w:rsidRDefault="005B5104" w:rsidP="008627B3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>
        <w:rPr>
          <w:b/>
          <w:bCs/>
          <w:color w:val="433E49"/>
          <w:lang w:bidi="he-IL"/>
        </w:rPr>
        <w:t xml:space="preserve"> </w:t>
      </w:r>
      <w:r w:rsidRPr="004A57F9">
        <w:rPr>
          <w:b/>
          <w:bCs/>
          <w:color w:val="433E49"/>
          <w:sz w:val="28"/>
          <w:szCs w:val="28"/>
          <w:lang w:bidi="he-IL"/>
        </w:rPr>
        <w:t xml:space="preserve">« ПРИНЯТО »                 </w:t>
      </w:r>
      <w:r>
        <w:rPr>
          <w:b/>
          <w:bCs/>
          <w:color w:val="433E49"/>
          <w:lang w:bidi="he-IL"/>
        </w:rPr>
        <w:t xml:space="preserve">                                                                «</w:t>
      </w:r>
      <w:r w:rsidRPr="004A57F9">
        <w:rPr>
          <w:b/>
          <w:bCs/>
          <w:color w:val="433E49"/>
          <w:sz w:val="28"/>
          <w:szCs w:val="28"/>
          <w:lang w:bidi="he-IL"/>
        </w:rPr>
        <w:t>УТВЕРЖДАЮ»</w:t>
      </w:r>
    </w:p>
    <w:p w:rsidR="005B5104" w:rsidRDefault="005B5104" w:rsidP="008627B3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4A57F9">
        <w:rPr>
          <w:b/>
          <w:bCs/>
          <w:color w:val="433E49"/>
          <w:sz w:val="28"/>
          <w:szCs w:val="28"/>
          <w:lang w:bidi="he-IL"/>
        </w:rPr>
        <w:t xml:space="preserve"> </w:t>
      </w:r>
      <w:r>
        <w:rPr>
          <w:b/>
          <w:bCs/>
          <w:color w:val="433E49"/>
          <w:sz w:val="28"/>
          <w:szCs w:val="28"/>
          <w:lang w:bidi="he-IL"/>
        </w:rPr>
        <w:t xml:space="preserve">Решением </w:t>
      </w:r>
      <w:r w:rsidRPr="004A57F9">
        <w:rPr>
          <w:b/>
          <w:bCs/>
          <w:color w:val="433E49"/>
          <w:sz w:val="28"/>
          <w:szCs w:val="28"/>
          <w:lang w:bidi="he-IL"/>
        </w:rPr>
        <w:t>Совет</w:t>
      </w:r>
      <w:r>
        <w:rPr>
          <w:b/>
          <w:bCs/>
          <w:color w:val="433E49"/>
          <w:sz w:val="28"/>
          <w:szCs w:val="28"/>
          <w:lang w:bidi="he-IL"/>
        </w:rPr>
        <w:t>а</w:t>
      </w:r>
      <w:r w:rsidRPr="004A57F9">
        <w:rPr>
          <w:b/>
          <w:bCs/>
          <w:color w:val="433E49"/>
          <w:sz w:val="28"/>
          <w:szCs w:val="28"/>
          <w:lang w:bidi="he-IL"/>
        </w:rPr>
        <w:t xml:space="preserve">  школы        </w:t>
      </w:r>
      <w:r>
        <w:rPr>
          <w:b/>
          <w:bCs/>
          <w:color w:val="433E49"/>
          <w:sz w:val="28"/>
          <w:szCs w:val="28"/>
          <w:lang w:bidi="he-IL"/>
        </w:rPr>
        <w:t xml:space="preserve">                     </w:t>
      </w:r>
      <w:r w:rsidRPr="004A57F9">
        <w:rPr>
          <w:b/>
          <w:bCs/>
          <w:color w:val="433E49"/>
          <w:sz w:val="28"/>
          <w:szCs w:val="28"/>
          <w:lang w:bidi="he-IL"/>
        </w:rPr>
        <w:t>Директор ГАОУ МО «ЯТШ»</w:t>
      </w:r>
    </w:p>
    <w:p w:rsidR="005B5104" w:rsidRDefault="005B5104" w:rsidP="008627B3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</w:p>
    <w:p w:rsidR="005B5104" w:rsidRPr="004A57F9" w:rsidRDefault="005B5104" w:rsidP="008627B3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4A57F9">
        <w:rPr>
          <w:b/>
          <w:bCs/>
          <w:color w:val="433E49"/>
          <w:sz w:val="28"/>
          <w:szCs w:val="28"/>
          <w:lang w:bidi="he-IL"/>
        </w:rPr>
        <w:t xml:space="preserve">                                                                                                                     </w:t>
      </w:r>
    </w:p>
    <w:p w:rsidR="005B5104" w:rsidRPr="004A57F9" w:rsidRDefault="005B5104" w:rsidP="008627B3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4A57F9">
        <w:rPr>
          <w:b/>
          <w:bCs/>
          <w:color w:val="433E49"/>
          <w:sz w:val="28"/>
          <w:szCs w:val="28"/>
          <w:lang w:bidi="he-IL"/>
        </w:rPr>
        <w:t xml:space="preserve">                                                   </w:t>
      </w:r>
      <w:r>
        <w:rPr>
          <w:b/>
          <w:bCs/>
          <w:color w:val="433E49"/>
          <w:sz w:val="28"/>
          <w:szCs w:val="28"/>
          <w:lang w:bidi="he-IL"/>
        </w:rPr>
        <w:t xml:space="preserve">          </w:t>
      </w:r>
      <w:r w:rsidRPr="004A57F9">
        <w:rPr>
          <w:b/>
          <w:bCs/>
          <w:color w:val="433E49"/>
          <w:sz w:val="28"/>
          <w:szCs w:val="28"/>
          <w:lang w:bidi="he-IL"/>
        </w:rPr>
        <w:t xml:space="preserve">                _______________Г.Н.Шакинко </w:t>
      </w:r>
    </w:p>
    <w:p w:rsidR="005B5104" w:rsidRPr="004A57F9" w:rsidRDefault="005B5104" w:rsidP="008627B3">
      <w:pPr>
        <w:pStyle w:val="a"/>
        <w:spacing w:line="292" w:lineRule="exact"/>
        <w:ind w:right="10"/>
        <w:rPr>
          <w:b/>
          <w:bCs/>
          <w:color w:val="433E49"/>
          <w:sz w:val="28"/>
          <w:szCs w:val="28"/>
          <w:lang w:bidi="he-IL"/>
        </w:rPr>
      </w:pPr>
      <w:r w:rsidRPr="004A57F9">
        <w:rPr>
          <w:b/>
          <w:bCs/>
          <w:color w:val="433E49"/>
          <w:sz w:val="28"/>
          <w:szCs w:val="28"/>
          <w:u w:val="single"/>
          <w:lang w:bidi="he-IL"/>
        </w:rPr>
        <w:t xml:space="preserve"> «</w:t>
      </w:r>
      <w:r>
        <w:rPr>
          <w:b/>
          <w:bCs/>
          <w:color w:val="433E49"/>
          <w:sz w:val="28"/>
          <w:szCs w:val="28"/>
          <w:u w:val="single"/>
          <w:lang w:bidi="he-IL"/>
        </w:rPr>
        <w:t>06</w:t>
      </w:r>
      <w:r w:rsidRPr="004A57F9">
        <w:rPr>
          <w:b/>
          <w:bCs/>
          <w:color w:val="433E49"/>
          <w:sz w:val="28"/>
          <w:szCs w:val="28"/>
          <w:u w:val="single"/>
          <w:lang w:bidi="he-IL"/>
        </w:rPr>
        <w:t>»</w:t>
      </w:r>
      <w:r>
        <w:rPr>
          <w:b/>
          <w:bCs/>
          <w:color w:val="433E49"/>
          <w:sz w:val="28"/>
          <w:szCs w:val="28"/>
          <w:u w:val="single"/>
          <w:lang w:bidi="he-IL"/>
        </w:rPr>
        <w:t xml:space="preserve">  января </w:t>
      </w:r>
      <w:r w:rsidRPr="004A57F9">
        <w:rPr>
          <w:b/>
          <w:bCs/>
          <w:color w:val="433E49"/>
          <w:sz w:val="28"/>
          <w:szCs w:val="28"/>
          <w:u w:val="single"/>
          <w:lang w:bidi="he-IL"/>
        </w:rPr>
        <w:t>_2012 г</w:t>
      </w:r>
      <w:r w:rsidRPr="004A57F9">
        <w:rPr>
          <w:b/>
          <w:bCs/>
          <w:color w:val="433E49"/>
          <w:sz w:val="28"/>
          <w:szCs w:val="28"/>
          <w:lang w:bidi="he-IL"/>
        </w:rPr>
        <w:t xml:space="preserve">.                  </w:t>
      </w:r>
      <w:r>
        <w:rPr>
          <w:b/>
          <w:bCs/>
          <w:color w:val="433E49"/>
          <w:sz w:val="28"/>
          <w:szCs w:val="28"/>
          <w:lang w:bidi="he-IL"/>
        </w:rPr>
        <w:t xml:space="preserve">                                       </w:t>
      </w:r>
      <w:r w:rsidRPr="004A57F9">
        <w:rPr>
          <w:b/>
          <w:bCs/>
          <w:color w:val="433E49"/>
          <w:sz w:val="28"/>
          <w:szCs w:val="28"/>
          <w:u w:val="single"/>
          <w:lang w:bidi="he-IL"/>
        </w:rPr>
        <w:t>«</w:t>
      </w:r>
      <w:r>
        <w:rPr>
          <w:b/>
          <w:bCs/>
          <w:color w:val="433E49"/>
          <w:sz w:val="28"/>
          <w:szCs w:val="28"/>
          <w:u w:val="single"/>
          <w:lang w:bidi="he-IL"/>
        </w:rPr>
        <w:t>10</w:t>
      </w:r>
      <w:r w:rsidRPr="004A57F9">
        <w:rPr>
          <w:b/>
          <w:bCs/>
          <w:color w:val="433E49"/>
          <w:sz w:val="28"/>
          <w:szCs w:val="28"/>
          <w:u w:val="single"/>
          <w:lang w:bidi="he-IL"/>
        </w:rPr>
        <w:t>»</w:t>
      </w:r>
      <w:r>
        <w:rPr>
          <w:b/>
          <w:bCs/>
          <w:color w:val="433E49"/>
          <w:sz w:val="28"/>
          <w:szCs w:val="28"/>
          <w:u w:val="single"/>
          <w:lang w:bidi="he-IL"/>
        </w:rPr>
        <w:t xml:space="preserve">  января  </w:t>
      </w:r>
      <w:r w:rsidRPr="004A57F9">
        <w:rPr>
          <w:b/>
          <w:bCs/>
          <w:color w:val="433E49"/>
          <w:sz w:val="28"/>
          <w:szCs w:val="28"/>
          <w:u w:val="single"/>
          <w:lang w:bidi="he-IL"/>
        </w:rPr>
        <w:t>2012 г.</w:t>
      </w:r>
      <w:r w:rsidRPr="004A57F9">
        <w:rPr>
          <w:b/>
          <w:bCs/>
          <w:color w:val="433E49"/>
          <w:sz w:val="28"/>
          <w:szCs w:val="28"/>
          <w:lang w:bidi="he-IL"/>
        </w:rPr>
        <w:t xml:space="preserve">                                                                                       </w:t>
      </w:r>
    </w:p>
    <w:p w:rsidR="005B5104" w:rsidRPr="004A57F9" w:rsidRDefault="005B5104" w:rsidP="008627B3">
      <w:pPr>
        <w:jc w:val="center"/>
        <w:rPr>
          <w:rStyle w:val="Strong"/>
          <w:sz w:val="28"/>
          <w:szCs w:val="28"/>
        </w:rPr>
      </w:pPr>
    </w:p>
    <w:p w:rsidR="005B5104" w:rsidRDefault="005B5104" w:rsidP="008627B3">
      <w:pPr>
        <w:jc w:val="center"/>
        <w:rPr>
          <w:rStyle w:val="Strong"/>
          <w:sz w:val="28"/>
          <w:szCs w:val="28"/>
        </w:rPr>
      </w:pPr>
    </w:p>
    <w:p w:rsidR="005B5104" w:rsidRDefault="005B5104" w:rsidP="008627B3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  <w:r>
        <w:rPr>
          <w:b/>
          <w:bCs/>
          <w:color w:val="433E49"/>
          <w:lang w:bidi="he-IL"/>
        </w:rPr>
        <w:t xml:space="preserve"> </w:t>
      </w: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40"/>
          <w:szCs w:val="40"/>
        </w:rPr>
      </w:pPr>
      <w:r w:rsidRPr="00773369">
        <w:rPr>
          <w:rStyle w:val="Strong"/>
          <w:sz w:val="40"/>
          <w:szCs w:val="40"/>
        </w:rPr>
        <w:t>ПОЛОЖЕНИЕ О СОВЕТЕ ШКОЛЫ</w:t>
      </w:r>
    </w:p>
    <w:p w:rsidR="005B5104" w:rsidRPr="00773369" w:rsidRDefault="005B5104" w:rsidP="00560949">
      <w:pPr>
        <w:jc w:val="center"/>
        <w:rPr>
          <w:rStyle w:val="Strong"/>
          <w:sz w:val="40"/>
          <w:szCs w:val="40"/>
        </w:rPr>
      </w:pPr>
    </w:p>
    <w:p w:rsidR="005B5104" w:rsidRDefault="005B5104" w:rsidP="00560949">
      <w:pPr>
        <w:jc w:val="center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 xml:space="preserve">ГОСУДАРСТВЕННОГО АВТОНОМНОГО ОБРАЗОВАТЕЛЬНОГО УЧРЕЖДЕНИЯ </w:t>
      </w:r>
    </w:p>
    <w:p w:rsidR="005B5104" w:rsidRDefault="005B5104" w:rsidP="00560949">
      <w:pPr>
        <w:jc w:val="center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>МОСКОВСКОЙ ОБЛАСТИ</w:t>
      </w:r>
    </w:p>
    <w:p w:rsidR="005B5104" w:rsidRPr="00C65026" w:rsidRDefault="005B5104" w:rsidP="00560949">
      <w:pPr>
        <w:jc w:val="center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 xml:space="preserve">«ЯХРОМСКАЯ ТЕХНИЧЕСКАЯ ШКОЛА» </w:t>
      </w: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Московская область</w:t>
      </w: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Дмитровский р-н</w:t>
      </w:r>
    </w:p>
    <w:p w:rsidR="005B5104" w:rsidRDefault="005B5104" w:rsidP="00560949">
      <w:pPr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г. Яхрома</w:t>
      </w: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560949">
      <w:pPr>
        <w:jc w:val="right"/>
        <w:rPr>
          <w:rStyle w:val="Strong"/>
          <w:sz w:val="28"/>
          <w:szCs w:val="28"/>
        </w:rPr>
      </w:pPr>
    </w:p>
    <w:p w:rsidR="005B5104" w:rsidRDefault="005B5104" w:rsidP="00773369">
      <w:pPr>
        <w:jc w:val="right"/>
        <w:rPr>
          <w:rStyle w:val="Strong"/>
          <w:sz w:val="28"/>
          <w:szCs w:val="28"/>
        </w:rPr>
      </w:pPr>
    </w:p>
    <w:p w:rsidR="005B5104" w:rsidRDefault="005B5104" w:rsidP="00773369">
      <w:pPr>
        <w:jc w:val="right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УТВЕРЖДЕНО РЕШЕНИЕМ </w:t>
      </w:r>
    </w:p>
    <w:p w:rsidR="005B5104" w:rsidRDefault="005B5104" w:rsidP="00D30239">
      <w:pPr>
        <w:jc w:val="right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                             СОБРАНИЯ КОЛЛЕКТИВА ГОУ МО «ЯТШ»  </w:t>
      </w:r>
    </w:p>
    <w:p w:rsidR="005B5104" w:rsidRDefault="005B5104" w:rsidP="00D30239">
      <w:pPr>
        <w:jc w:val="right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                      ПРЕДСЕДАТЕЛЬ СОБРАНИЯ ШАКИНКО Г.Н.</w:t>
      </w:r>
      <w:r w:rsidRPr="00CE4863">
        <w:rPr>
          <w:rStyle w:val="Strong"/>
          <w:sz w:val="28"/>
          <w:szCs w:val="28"/>
        </w:rPr>
        <w:t xml:space="preserve"> </w:t>
      </w:r>
    </w:p>
    <w:p w:rsidR="005B5104" w:rsidRDefault="005B5104" w:rsidP="00D30239">
      <w:pPr>
        <w:jc w:val="right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                                                                           _________________________26.10.2005г.</w:t>
      </w:r>
    </w:p>
    <w:p w:rsidR="005B5104" w:rsidRDefault="005B5104" w:rsidP="007448C2">
      <w:pPr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40"/>
          <w:szCs w:val="40"/>
        </w:rPr>
      </w:pPr>
      <w:r w:rsidRPr="00773369">
        <w:rPr>
          <w:rStyle w:val="Strong"/>
          <w:sz w:val="40"/>
          <w:szCs w:val="40"/>
        </w:rPr>
        <w:t>ПОЛОЖЕНИЕ О СОВЕТЕ ШКОЛЫ</w:t>
      </w:r>
    </w:p>
    <w:p w:rsidR="005B5104" w:rsidRPr="00773369" w:rsidRDefault="005B5104" w:rsidP="00773369">
      <w:pPr>
        <w:jc w:val="center"/>
        <w:rPr>
          <w:rStyle w:val="Strong"/>
          <w:sz w:val="40"/>
          <w:szCs w:val="40"/>
        </w:rPr>
      </w:pPr>
    </w:p>
    <w:p w:rsidR="005B5104" w:rsidRDefault="005B5104" w:rsidP="00773369">
      <w:pPr>
        <w:jc w:val="center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 xml:space="preserve">ГОСУДАРСТВЕННОГО ОБРАЗОВАТЕЛЬНОГО УЧРЕЖДЕНИЯ ДОПОЛНИТЕЛЬНОГО ПРОФЕССИОНАЛЬНОГО ОБРАЗОВАНИЯ </w:t>
      </w:r>
    </w:p>
    <w:p w:rsidR="005B5104" w:rsidRDefault="005B5104" w:rsidP="00773369">
      <w:pPr>
        <w:jc w:val="center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>МОСКОВСКОЙ ОБЛАСТИ</w:t>
      </w:r>
    </w:p>
    <w:p w:rsidR="005B5104" w:rsidRPr="00C65026" w:rsidRDefault="005B5104" w:rsidP="00773369">
      <w:pPr>
        <w:jc w:val="center"/>
        <w:rPr>
          <w:rStyle w:val="Strong"/>
          <w:sz w:val="32"/>
          <w:szCs w:val="32"/>
        </w:rPr>
      </w:pPr>
      <w:r>
        <w:rPr>
          <w:rStyle w:val="Strong"/>
          <w:sz w:val="32"/>
          <w:szCs w:val="32"/>
        </w:rPr>
        <w:t xml:space="preserve">«ЯХРОМСКАЯ ТЕХНИЧЕСКАЯ ШКОЛА» </w:t>
      </w: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Московская область</w:t>
      </w: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Дмитровский р-н</w:t>
      </w:r>
    </w:p>
    <w:p w:rsidR="005B5104" w:rsidRDefault="005B5104" w:rsidP="00773369">
      <w:pPr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г. Яхрома</w:t>
      </w: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УТВЕРЖДЕНО РЕШЕНИЕМ </w:t>
      </w:r>
    </w:p>
    <w:p w:rsidR="005B5104" w:rsidRDefault="005B5104" w:rsidP="00C65026">
      <w:pPr>
        <w:jc w:val="right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ОБЩЕГО СОБРАНИЯ КОЛЛЕКТИВА</w:t>
      </w:r>
    </w:p>
    <w:p w:rsidR="005B5104" w:rsidRDefault="005B5104" w:rsidP="00B75160">
      <w:pPr>
        <w:jc w:val="center"/>
        <w:rPr>
          <w:rStyle w:val="Strong"/>
          <w:sz w:val="32"/>
          <w:szCs w:val="32"/>
        </w:rPr>
      </w:pPr>
    </w:p>
    <w:p w:rsidR="005B5104" w:rsidRPr="00C65026" w:rsidRDefault="005B5104" w:rsidP="00B75160">
      <w:pPr>
        <w:jc w:val="center"/>
        <w:rPr>
          <w:rStyle w:val="Strong"/>
          <w:sz w:val="32"/>
          <w:szCs w:val="32"/>
        </w:rPr>
      </w:pPr>
      <w:r w:rsidRPr="00C65026">
        <w:rPr>
          <w:rStyle w:val="Strong"/>
          <w:sz w:val="32"/>
          <w:szCs w:val="32"/>
        </w:rPr>
        <w:t>Положение  о Совете школы</w:t>
      </w:r>
    </w:p>
    <w:p w:rsidR="005B5104" w:rsidRDefault="005B5104" w:rsidP="00C65026">
      <w:pPr>
        <w:pStyle w:val="NormalWeb"/>
        <w:ind w:firstLine="0"/>
        <w:jc w:val="center"/>
        <w:rPr>
          <w:rStyle w:val="Strong"/>
          <w:rFonts w:ascii="Times New Roman" w:hAnsi="Times New Roman"/>
          <w:sz w:val="24"/>
          <w:szCs w:val="24"/>
        </w:rPr>
      </w:pPr>
    </w:p>
    <w:p w:rsidR="005B5104" w:rsidRDefault="005B5104" w:rsidP="00C65026">
      <w:pPr>
        <w:pStyle w:val="NormalWe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/>
          <w:sz w:val="24"/>
          <w:szCs w:val="24"/>
        </w:rPr>
        <w:t>1. Общие положения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целях содействия осуществлению самоуправленческих начал, развитию инициативы коллектива, реализации прав автономии образовательного учреждения в решении вопросов, способствующих организации образовательного процесса и финансово-хозяйственной деятельности, расширению коллегиальных, демократических форм управления и воплощению в жизнь государственно-общественных принципов управления, создается орган самоуправления – Совет образовательного учреждения, 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Совет школы.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школы работает в тесном контакте с администрацией и общественными организациями образовательного учреждения и в соответствии с действующим законодательством и подзаконными актами: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Конституцией Российской Федерации;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Конвенцией ООН о правах человека;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Законом Российской Федерации и Московской области  «Об образовании»;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указами и распоряжениями Президента Российской Федерации, Правительства Российской Федерации; Правительства Московской области;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типовым положением об образовательном учреждении;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нормативными правовыми актами Министерства образования Российской Федерации;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уставом образовательного учреждения и настоящим Положением.</w:t>
      </w:r>
    </w:p>
    <w:p w:rsidR="005B5104" w:rsidRDefault="005B5104" w:rsidP="00C65026">
      <w:pPr>
        <w:pStyle w:val="NormalWe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/>
          <w:sz w:val="24"/>
          <w:szCs w:val="24"/>
        </w:rPr>
        <w:t>2. Задачи Совета школы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 Разработка плана развития образовательного учреждения.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 Участие в создании оптимальных условий для организации образовательного процесса в образовательном учреждении.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 Организация общественного контроля за охраной здоровья участников образовательного процесса, за безопасными условиями его осуществления.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 Организация изучения спроса жителей Московской области  на предоставление образовательным учреждением дополнительных образовательных услуг, в том числе платных.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 Оказание практической помощи администрации образовательного учреждения в установлении функциональных связей с учреждениями культуры и спорта для организации досуга обучающихся и работников.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 Согласование (утверждение) локальных актов образовательного учреждения в соответствии с установленной компетенцией.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Функции Совета школы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 В период между собраниями  образовательного учреждения Совет школы  осуществляет общее руководство в рамках установленной компетенции.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 Совет образовательного учреждения: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организует выполнение решений собраний 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принимает участие в обсуждении перспективного плана развития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председатель Совета совместно с членами Совета в государственных, муниципальных, общественных органах управления интересы образовательного учреждения, 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 представлению методического (педагогического) совета образовательного учреждения обсуждает необходимость введения профилей производственного обучения;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согласовывает распорядок работы образовательного учреждения, продолжительность учебной недели и учебных занятий в соответствии с учебным планом и графиком учебного процесса, выбирает по согласованию с органом управления образованием муниципалитета график каникул и устанавливает сроки их начала;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утверждает правила внутреннего трудового распорядка образовательного учреждения и другие локальные акты в рамках установленной компетенции;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во взаимодействии с педагогическим коллективом организует деятельность других органов самоуправления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поддерживает общественные инициативы по совершенствованию и развитию обучения и воспитания молодежи, творческий поиск педагогических работников в организации опытно-экспериментальной работы; определяет пути взаимодействия образовательного учреждения с научно-исследовательскими, производственными, кооперативными организациями, добровольными обществами, ассоциациями, творческими союзами, другими государственными (или негосударственными), общественными институтами и фондами с целью создания необходимых условий для разностороннего развития личности обучающихся (воспитанников) и профессионального роста педагогов;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заслушивает руководителя о рациональном расходовании внебюджетных средств на деятельность образовательного учреждения; определяет дополнительные источники финансирования; согласует централизацию и распределение средств образовательного учреждения на его развитие и социальную защиту работников, обучающихся 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-принимает решения о заселение в общежитие школы; 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заслушивает отчеты о работе руководителя учреждения, его заместителей, других работников, вносит на рассмотрение конференции предложения по совершенствованию работы администрации; знакомится с итоговыми документами по проверке органами управления образованием и т.д. деятельности данного образовательного учреждения и заслушивает отчеты о мероприятиях по устранению недостатков в его работе;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 рамках действующего законодательства Российской Федерации принимает необходимые меры по защите педагогических работников и администрации образовательного учреждения от необоснованного вмешательства в их профессиональную деятельность, а также по обеспечению гарантий автономности образовательного учреждения, его самоуправляемости; обращается по этим вопросам в муниципалитет, общественные организации.</w:t>
      </w:r>
    </w:p>
    <w:p w:rsidR="005B5104" w:rsidRDefault="005B5104" w:rsidP="00C65026">
      <w:pPr>
        <w:pStyle w:val="NormalWe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/>
          <w:sz w:val="24"/>
          <w:szCs w:val="24"/>
        </w:rPr>
        <w:t>4. Состав Совета образовательного учреждения.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 В состав Совета образовательного учреждения могут избираться представители  трудового коллектива, администрации школы,  представители учредителя. Норма представительства в Совете и общая численность членов Совета определяются конференцией коллектива образовательного учреждения с учетом мнения учредителя. При очередных выборах состав Совета, может  обновляеться не менее, чем на треть.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Ежегодная ротация Совета – не менее трети состава каждого представительства.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 Совет школы собирается не реже 4 раз в год. Члены Совета школы  выполняют свои обязанности на общественных началах.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 Совет школы выбирает его председателя. Руководитель образовательного учреждения может входить в состав Совета на правах сопредседателя или председателя. 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 Для ведения протокола заседаний Совета из его членов избирается секретарь.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 Собрание  образовательного учреждения может досрочно вывести члена Совета из его состава по личной просьбе или по представлению председателя Совета.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4.6. Решения Совета школы, принятые в пределах его компетенции и в соответствии с законодательством Российской Федерации, являются рекомендательными для администрации образовательного учреждения, всех членов коллектива. В отдельных случаях может быть издан приказ по образовательному учреждению, устанавливающий обязательность исполнения решения Совета школы участниками образовательного процесса.</w:t>
      </w:r>
    </w:p>
    <w:p w:rsidR="005B5104" w:rsidRDefault="005B5104" w:rsidP="003E563A">
      <w:pPr>
        <w:pStyle w:val="NormalWeb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104" w:rsidRPr="003E563A" w:rsidRDefault="005B5104" w:rsidP="003E563A">
      <w:pPr>
        <w:pStyle w:val="NormalWeb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63A">
        <w:rPr>
          <w:rFonts w:ascii="Times New Roman" w:hAnsi="Times New Roman" w:cs="Times New Roman"/>
          <w:b/>
          <w:sz w:val="24"/>
          <w:szCs w:val="24"/>
        </w:rPr>
        <w:t>5. Права и ответственность Совета школы.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 Все решения Совета школы, являющиеся рекомендательными, своевременно доводятся до сведения коллектива образовательного учреждения, работников  и учредителя.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 Совет школы имеет следующие права: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член Совета школы может потребовать обсуждения вне плана любого вопроса, касающегося деятельности образовательного учреждения, если его предложение поддержит треть членов всего состава Совета;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предлагать руководителю образовательного учреждения план мероприятий по совершенствованию работы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присутствовать и принимать участие в обсуждении вопросов о совершенствовании организации образовательного процесса на заседаниях педагогического совета, методического объединения учителей;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заслушивать и принимать участие в обсуждении отчетов о деятельности органов самоуправления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присутствовать на итоговой аттестации выпускников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участвовать в организации и проведении общеучрежденческих мероприятий воспитательного характера для обучающихся;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совместно с руководителем образовательного учреждения готовить информационные и аналитические материалы о деятельности образовательного учреждения для опубликования в средствах массовой информации.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 Совет школы  несет ответственность за: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выполнение плана работы;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соблюдение законодательства Российской Федерации об образовании в своей деятельности;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компетентность принимаемых решений;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развитие принципов самоуправления образовательного учреждения;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упрочение авторитетности образовательного учреждения.</w:t>
      </w:r>
    </w:p>
    <w:p w:rsidR="005B5104" w:rsidRDefault="005B5104" w:rsidP="00773369">
      <w:pPr>
        <w:pStyle w:val="NormalWeb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104" w:rsidRPr="00653142" w:rsidRDefault="005B5104" w:rsidP="00773369">
      <w:pPr>
        <w:pStyle w:val="NormalWeb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3142">
        <w:rPr>
          <w:rFonts w:ascii="Times New Roman" w:hAnsi="Times New Roman" w:cs="Times New Roman"/>
          <w:b/>
          <w:sz w:val="24"/>
          <w:szCs w:val="24"/>
        </w:rPr>
        <w:t>6.Срок действия Положения</w:t>
      </w:r>
    </w:p>
    <w:p w:rsidR="005B5104" w:rsidRDefault="005B5104" w:rsidP="00773369">
      <w:pPr>
        <w:pStyle w:val="NormalWeb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Положение  о Совете школы действует бессрочно.</w:t>
      </w:r>
    </w:p>
    <w:p w:rsidR="005B5104" w:rsidRDefault="005B5104" w:rsidP="00773369">
      <w:pPr>
        <w:pStyle w:val="NormalWeb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104" w:rsidRDefault="005B5104" w:rsidP="00C65026">
      <w:pPr>
        <w:pStyle w:val="NormalWeb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/>
          <w:sz w:val="24"/>
          <w:szCs w:val="24"/>
        </w:rPr>
        <w:t>7. Делопроизводство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 Протоколы заседаний Совета образовательного учреждения, его решения оформляются секретарем в «Книгу протоколов заседаний Совета образовательного учреждения», каждый протокол подписывается председателем Совета и секретарем. Книга протоколов заседаний Совета образовательного учреждения вносится в номенклатуру дел образовательного учреждения и хранится в его канцелярии.</w:t>
      </w:r>
    </w:p>
    <w:p w:rsidR="005B5104" w:rsidRDefault="005B5104" w:rsidP="00B75160">
      <w:pPr>
        <w:pStyle w:val="NormalWeb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 Обращения участников образовательного процесса с жалобами и предложениями по совершенствованию работы Совета рассматриваются председателем Совета или членами Совета по поручению председателя. Регистрация обращений граждан проводится канцелярией образовательного учреждения.</w:t>
      </w:r>
    </w:p>
    <w:p w:rsidR="005B5104" w:rsidRDefault="005B5104" w:rsidP="00B75160">
      <w:pPr>
        <w:jc w:val="center"/>
        <w:rPr>
          <w:b/>
        </w:rPr>
      </w:pPr>
    </w:p>
    <w:p w:rsidR="005B5104" w:rsidRPr="00C65026" w:rsidRDefault="005B5104" w:rsidP="00B75160">
      <w:pPr>
        <w:jc w:val="center"/>
        <w:rPr>
          <w:b/>
        </w:rPr>
      </w:pPr>
      <w:r>
        <w:rPr>
          <w:b/>
        </w:rPr>
        <w:t xml:space="preserve">8. </w:t>
      </w:r>
      <w:r w:rsidRPr="00C65026">
        <w:rPr>
          <w:b/>
        </w:rPr>
        <w:t>Содержание документа</w:t>
      </w:r>
    </w:p>
    <w:p w:rsidR="005B5104" w:rsidRDefault="005B5104" w:rsidP="00C65026">
      <w:pPr>
        <w:numPr>
          <w:ilvl w:val="0"/>
          <w:numId w:val="1"/>
        </w:numPr>
        <w:ind w:left="0" w:firstLine="0"/>
      </w:pPr>
      <w:r>
        <w:t xml:space="preserve">Общие положения                               5.Права и ответственность Совета школы </w:t>
      </w:r>
    </w:p>
    <w:p w:rsidR="005B5104" w:rsidRDefault="005B5104" w:rsidP="00C65026">
      <w:pPr>
        <w:numPr>
          <w:ilvl w:val="0"/>
          <w:numId w:val="1"/>
        </w:numPr>
        <w:ind w:left="0" w:firstLine="0"/>
      </w:pPr>
      <w:r>
        <w:t xml:space="preserve">Задачи Совета школы                          6.Срок действия Положения                         </w:t>
      </w:r>
    </w:p>
    <w:p w:rsidR="005B5104" w:rsidRDefault="005B5104" w:rsidP="00C65026">
      <w:pPr>
        <w:numPr>
          <w:ilvl w:val="0"/>
          <w:numId w:val="1"/>
        </w:numPr>
        <w:ind w:left="0" w:firstLine="0"/>
      </w:pPr>
      <w:r>
        <w:t xml:space="preserve">Функции Совета школы                      7.Делопроизводство </w:t>
      </w:r>
    </w:p>
    <w:p w:rsidR="005B5104" w:rsidRDefault="005B5104" w:rsidP="00C65026">
      <w:pPr>
        <w:numPr>
          <w:ilvl w:val="0"/>
          <w:numId w:val="1"/>
        </w:numPr>
        <w:ind w:left="0" w:firstLine="0"/>
      </w:pPr>
      <w:r>
        <w:t xml:space="preserve">Состав Совета школы </w:t>
      </w:r>
    </w:p>
    <w:p w:rsidR="005B5104" w:rsidRDefault="005B5104" w:rsidP="007448C2">
      <w:r>
        <w:t xml:space="preserve"> </w:t>
      </w:r>
    </w:p>
    <w:p w:rsidR="005B5104" w:rsidRDefault="005B5104" w:rsidP="00B75160">
      <w:pPr>
        <w:jc w:val="center"/>
      </w:pPr>
    </w:p>
    <w:p w:rsidR="005B5104" w:rsidRDefault="005B5104" w:rsidP="00B75160">
      <w:r>
        <w:t xml:space="preserve">. </w:t>
      </w:r>
    </w:p>
    <w:sectPr w:rsidR="005B5104" w:rsidSect="005B5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B3ABC"/>
    <w:multiLevelType w:val="hybridMultilevel"/>
    <w:tmpl w:val="E626E068"/>
    <w:lvl w:ilvl="0" w:tplc="7D581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F564A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3DA8F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3A6D8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1F655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4F894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BEE40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9241D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5EE3D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160"/>
    <w:rsid w:val="001D27B7"/>
    <w:rsid w:val="001E6569"/>
    <w:rsid w:val="00254737"/>
    <w:rsid w:val="002A5D6A"/>
    <w:rsid w:val="003E563A"/>
    <w:rsid w:val="00424391"/>
    <w:rsid w:val="004603A6"/>
    <w:rsid w:val="004A2748"/>
    <w:rsid w:val="004A57F9"/>
    <w:rsid w:val="005128C5"/>
    <w:rsid w:val="00516B5E"/>
    <w:rsid w:val="00560949"/>
    <w:rsid w:val="005740C2"/>
    <w:rsid w:val="005B5104"/>
    <w:rsid w:val="005E63BB"/>
    <w:rsid w:val="00640319"/>
    <w:rsid w:val="00653142"/>
    <w:rsid w:val="007448C2"/>
    <w:rsid w:val="00773369"/>
    <w:rsid w:val="008627B3"/>
    <w:rsid w:val="008A4EBB"/>
    <w:rsid w:val="00AC6B45"/>
    <w:rsid w:val="00B75160"/>
    <w:rsid w:val="00BF248B"/>
    <w:rsid w:val="00C65026"/>
    <w:rsid w:val="00CE4863"/>
    <w:rsid w:val="00D30239"/>
    <w:rsid w:val="00DF5F42"/>
    <w:rsid w:val="00E13B84"/>
    <w:rsid w:val="00E90C6B"/>
    <w:rsid w:val="00FA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160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5160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B75160"/>
    <w:pPr>
      <w:ind w:firstLine="320"/>
      <w:jc w:val="both"/>
    </w:pPr>
    <w:rPr>
      <w:rFonts w:ascii="Arial Unicode MS" w:eastAsia="Arial Unicode MS" w:hAnsi="Arial Unicode MS" w:cs="Arial Unicode MS"/>
      <w:sz w:val="21"/>
      <w:szCs w:val="21"/>
    </w:rPr>
  </w:style>
  <w:style w:type="paragraph" w:customStyle="1" w:styleId="a">
    <w:name w:val="Стиль"/>
    <w:rsid w:val="008627B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1562</Words>
  <Characters>8907</Characters>
  <Application>Microsoft Office Outlook</Application>
  <DocSecurity>0</DocSecurity>
  <Lines>0</Lines>
  <Paragraphs>0</Paragraphs>
  <ScaleCrop>false</ScaleCrop>
  <Company>Dnsoft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subject/>
  <dc:creator>Г.Н.</dc:creator>
  <cp:keywords/>
  <dc:description/>
  <cp:lastModifiedBy>Г.Н.</cp:lastModifiedBy>
  <cp:revision>2</cp:revision>
  <cp:lastPrinted>2012-06-28T14:02:00Z</cp:lastPrinted>
  <dcterms:created xsi:type="dcterms:W3CDTF">2017-11-13T08:54:00Z</dcterms:created>
  <dcterms:modified xsi:type="dcterms:W3CDTF">2017-11-13T08:54:00Z</dcterms:modified>
</cp:coreProperties>
</file>